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66E07" w14:textId="77777777" w:rsidR="00D30ED3" w:rsidRDefault="00D30ED3" w:rsidP="00D30ED3">
      <w:pPr>
        <w:pStyle w:val="P68B1DB1-Normalny1"/>
        <w:jc w:val="both"/>
        <w:rPr>
          <w:lang w:val="en-GB"/>
        </w:rPr>
      </w:pPr>
      <w:r w:rsidRPr="00D30ED3">
        <w:rPr>
          <w:lang w:val="en-GB"/>
        </w:rPr>
        <w:t>Ordinance No. 60/2023</w:t>
      </w:r>
    </w:p>
    <w:p w14:paraId="7DB8481A" w14:textId="37B9A973" w:rsidR="00FE3E6C" w:rsidRPr="00D30ED3" w:rsidRDefault="00D30ED3" w:rsidP="00D30ED3">
      <w:pPr>
        <w:pStyle w:val="P68B1DB1-Normalny1"/>
        <w:jc w:val="both"/>
        <w:rPr>
          <w:lang w:val="en-GB"/>
        </w:rPr>
      </w:pPr>
      <w:r w:rsidRPr="00D30ED3">
        <w:rPr>
          <w:lang w:val="en-GB"/>
        </w:rPr>
        <w:t xml:space="preserve">of the Rector of Bialystok University of Technology </w:t>
      </w:r>
    </w:p>
    <w:p w14:paraId="21B3155E" w14:textId="77777777" w:rsidR="00FE3E6C" w:rsidRPr="00D30ED3" w:rsidRDefault="00D30ED3" w:rsidP="00D30ED3">
      <w:pPr>
        <w:pStyle w:val="P68B1DB1-Normalny1"/>
        <w:jc w:val="both"/>
        <w:rPr>
          <w:lang w:val="en-GB"/>
        </w:rPr>
      </w:pPr>
      <w:r w:rsidRPr="00D30ED3">
        <w:rPr>
          <w:lang w:val="en-GB"/>
        </w:rPr>
        <w:t>of 31 May 2023</w:t>
      </w:r>
    </w:p>
    <w:p w14:paraId="6C64E331" w14:textId="4A841F98" w:rsidR="00FE3E6C" w:rsidRPr="00D30ED3" w:rsidRDefault="00D30ED3" w:rsidP="00D30ED3">
      <w:pPr>
        <w:jc w:val="both"/>
        <w:rPr>
          <w:lang w:val="en-GB"/>
        </w:rPr>
      </w:pPr>
      <w:r w:rsidRPr="00D30ED3">
        <w:rPr>
          <w:lang w:val="en-GB"/>
        </w:rPr>
        <w:t>amending the Ordinance of the Rector of Bialystok University of Technology on detailed criteria, document templates and the detailed procedure for the mid-term evaluation of doctoral students at the Doctoral School of Bialystok University of Technology (DSBUT)</w:t>
      </w:r>
    </w:p>
    <w:p w14:paraId="23E5BBD3" w14:textId="6D6B831E" w:rsidR="00FE3E6C" w:rsidRPr="00D30ED3" w:rsidRDefault="00D30ED3" w:rsidP="00D30ED3">
      <w:pPr>
        <w:jc w:val="both"/>
        <w:rPr>
          <w:lang w:val="en-GB"/>
        </w:rPr>
      </w:pPr>
      <w:r w:rsidRPr="00D30ED3">
        <w:rPr>
          <w:lang w:val="en-GB"/>
        </w:rPr>
        <w:t>Pursuant to Art. 23 (2)(2) in conjunction with Art. 202 (2-5) of the Act of 20 July 2018 - Law on Higher Education and Science (Journal of Laws of 2023, item 742, as amended), § 26 (2)(2) of the Statute of Bialystok University of Technology, and § 9 (7) of the Annex to Resolution No. 69/IX/XVI/2021 of the Senate of Bialystok University of Technology of 22 April 2021 on the adoption of the 'Regulations of the Doctoral School of Bialystok University of Technology', the following is hereby ordered:</w:t>
      </w:r>
    </w:p>
    <w:p w14:paraId="3F6360F9" w14:textId="77777777" w:rsidR="00FE3E6C" w:rsidRPr="00D30ED3" w:rsidRDefault="00D30ED3" w:rsidP="00D30ED3">
      <w:pPr>
        <w:pStyle w:val="P68B1DB1-Normalny1"/>
        <w:jc w:val="both"/>
        <w:rPr>
          <w:lang w:val="en-GB"/>
        </w:rPr>
      </w:pPr>
      <w:r w:rsidRPr="00D30ED3">
        <w:rPr>
          <w:lang w:val="en-GB"/>
        </w:rPr>
        <w:t>§ 1</w:t>
      </w:r>
    </w:p>
    <w:p w14:paraId="16550FB6" w14:textId="46525FB4" w:rsidR="00FE3E6C" w:rsidRPr="00D30ED3" w:rsidRDefault="00D30ED3" w:rsidP="00D30ED3">
      <w:pPr>
        <w:jc w:val="both"/>
        <w:rPr>
          <w:lang w:val="en-GB"/>
        </w:rPr>
      </w:pPr>
      <w:r w:rsidRPr="00D30ED3">
        <w:rPr>
          <w:lang w:val="en-GB"/>
        </w:rPr>
        <w:t>Amendments are introduced to Ordinance No. 66/2021 of the Rector of Bialystok University of Technology of 8 June 2021 on detailed criteria, document templates, and the detailed procedure for the mid-term evaluation of doctoral students at the Doctoral School of Bialystok University of Technology (SDPB), as subsequently amended, namely § 2 (1) shall read as follows: '1. Committees for the mid-term evaluation of doctoral students (hereinafter referred to as Committees or the Committee) shall be appointed by t</w:t>
      </w:r>
      <w:r w:rsidRPr="00D30ED3">
        <w:rPr>
          <w:lang w:val="en-GB"/>
        </w:rPr>
        <w:t>he Director of SDPB at the request of the Heads of Disciplines.’</w:t>
      </w:r>
    </w:p>
    <w:p w14:paraId="584881DF" w14:textId="77777777" w:rsidR="00FE3E6C" w:rsidRPr="00D30ED3" w:rsidRDefault="00D30ED3" w:rsidP="00D30ED3">
      <w:pPr>
        <w:pStyle w:val="P68B1DB1-Normalny1"/>
        <w:jc w:val="both"/>
        <w:rPr>
          <w:lang w:val="en-GB"/>
        </w:rPr>
      </w:pPr>
      <w:r w:rsidRPr="00D30ED3">
        <w:rPr>
          <w:lang w:val="en-GB"/>
        </w:rPr>
        <w:t>§ 2</w:t>
      </w:r>
    </w:p>
    <w:p w14:paraId="70AB3029" w14:textId="77777777" w:rsidR="00FE3E6C" w:rsidRPr="00D30ED3" w:rsidRDefault="00D30ED3" w:rsidP="00D30ED3">
      <w:pPr>
        <w:jc w:val="both"/>
        <w:rPr>
          <w:lang w:val="en-GB"/>
        </w:rPr>
      </w:pPr>
      <w:r w:rsidRPr="00D30ED3">
        <w:rPr>
          <w:lang w:val="en-GB"/>
        </w:rPr>
        <w:t>The Ordinance enters into force on the day of signing.</w:t>
      </w:r>
    </w:p>
    <w:p w14:paraId="7263812A" w14:textId="77777777" w:rsidR="00FE3E6C" w:rsidRPr="00D30ED3" w:rsidRDefault="00D30ED3" w:rsidP="00D30ED3">
      <w:pPr>
        <w:pStyle w:val="P68B1DB1-Normalny1"/>
        <w:jc w:val="both"/>
        <w:rPr>
          <w:lang w:val="en-GB"/>
        </w:rPr>
      </w:pPr>
      <w:r w:rsidRPr="00D30ED3">
        <w:rPr>
          <w:lang w:val="en-GB"/>
        </w:rPr>
        <w:t>Rector</w:t>
      </w:r>
    </w:p>
    <w:p w14:paraId="2B724E14" w14:textId="23CD50C0" w:rsidR="00FE3E6C" w:rsidRPr="00D30ED3" w:rsidRDefault="00D30ED3" w:rsidP="00D30ED3">
      <w:pPr>
        <w:jc w:val="both"/>
        <w:rPr>
          <w:lang w:val="en-GB"/>
        </w:rPr>
      </w:pPr>
      <w:r w:rsidRPr="00D30ED3">
        <w:rPr>
          <w:lang w:val="en-GB"/>
        </w:rPr>
        <w:t xml:space="preserve">Assoc. Prof. Marta Kosior-Kazberuk, DSc, PhD, Eng. </w:t>
      </w:r>
    </w:p>
    <w:sectPr w:rsidR="00FE3E6C" w:rsidRPr="00D30ED3">
      <w:pgSz w:w="11906" w:h="17338"/>
      <w:pgMar w:top="1207" w:right="845" w:bottom="652" w:left="120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9F"/>
    <w:rsid w:val="0016149F"/>
    <w:rsid w:val="0022656B"/>
    <w:rsid w:val="00297957"/>
    <w:rsid w:val="004A6605"/>
    <w:rsid w:val="005221B9"/>
    <w:rsid w:val="0067680E"/>
    <w:rsid w:val="00736D34"/>
    <w:rsid w:val="007D4AE8"/>
    <w:rsid w:val="00853697"/>
    <w:rsid w:val="008654D7"/>
    <w:rsid w:val="009C3C15"/>
    <w:rsid w:val="00A609A9"/>
    <w:rsid w:val="00D30ED3"/>
    <w:rsid w:val="00FE3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337C"/>
  <w15:chartTrackingRefBased/>
  <w15:docId w15:val="{5A9DA370-BA93-430F-8D9A-92E5AD44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6149F"/>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Nagwek2">
    <w:name w:val="heading 2"/>
    <w:basedOn w:val="Normalny"/>
    <w:next w:val="Normalny"/>
    <w:link w:val="Nagwek2Znak"/>
    <w:uiPriority w:val="9"/>
    <w:semiHidden/>
    <w:unhideWhenUsed/>
    <w:qFormat/>
    <w:rsid w:val="0016149F"/>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Nagwek3">
    <w:name w:val="heading 3"/>
    <w:basedOn w:val="Normalny"/>
    <w:next w:val="Normalny"/>
    <w:link w:val="Nagwek3Znak"/>
    <w:uiPriority w:val="9"/>
    <w:semiHidden/>
    <w:unhideWhenUsed/>
    <w:qFormat/>
    <w:rsid w:val="0016149F"/>
    <w:pPr>
      <w:keepNext/>
      <w:keepLines/>
      <w:spacing w:before="160" w:after="80"/>
      <w:outlineLvl w:val="2"/>
    </w:pPr>
    <w:rPr>
      <w:rFonts w:eastAsiaTheme="majorEastAsia" w:cstheme="majorBidi"/>
      <w:color w:val="0F4761" w:themeColor="accent1" w:themeShade="BF"/>
      <w:sz w:val="28"/>
    </w:rPr>
  </w:style>
  <w:style w:type="paragraph" w:styleId="Nagwek4">
    <w:name w:val="heading 4"/>
    <w:basedOn w:val="Normalny"/>
    <w:next w:val="Normalny"/>
    <w:link w:val="Nagwek4Znak"/>
    <w:uiPriority w:val="9"/>
    <w:semiHidden/>
    <w:unhideWhenUsed/>
    <w:qFormat/>
    <w:rsid w:val="0016149F"/>
    <w:pPr>
      <w:keepNext/>
      <w:keepLines/>
      <w:spacing w:before="80" w:after="40"/>
      <w:outlineLvl w:val="3"/>
    </w:pPr>
    <w:rPr>
      <w:rFonts w:eastAsiaTheme="majorEastAsia" w:cstheme="majorBidi"/>
      <w:i/>
      <w:color w:val="0F4761" w:themeColor="accent1" w:themeShade="BF"/>
    </w:rPr>
  </w:style>
  <w:style w:type="paragraph" w:styleId="Nagwek5">
    <w:name w:val="heading 5"/>
    <w:basedOn w:val="Normalny"/>
    <w:next w:val="Normalny"/>
    <w:link w:val="Nagwek5Znak"/>
    <w:uiPriority w:val="9"/>
    <w:semiHidden/>
    <w:unhideWhenUsed/>
    <w:qFormat/>
    <w:rsid w:val="0016149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6149F"/>
    <w:pPr>
      <w:keepNext/>
      <w:keepLines/>
      <w:spacing w:before="40" w:after="0"/>
      <w:outlineLvl w:val="5"/>
    </w:pPr>
    <w:rPr>
      <w:rFonts w:eastAsiaTheme="majorEastAsia" w:cstheme="majorBidi"/>
      <w:i/>
      <w:color w:val="595959" w:themeColor="text1" w:themeTint="A6"/>
    </w:rPr>
  </w:style>
  <w:style w:type="paragraph" w:styleId="Nagwek7">
    <w:name w:val="heading 7"/>
    <w:basedOn w:val="Normalny"/>
    <w:next w:val="Normalny"/>
    <w:link w:val="Nagwek7Znak"/>
    <w:uiPriority w:val="9"/>
    <w:semiHidden/>
    <w:unhideWhenUsed/>
    <w:qFormat/>
    <w:rsid w:val="0016149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6149F"/>
    <w:pPr>
      <w:keepNext/>
      <w:keepLines/>
      <w:spacing w:after="0"/>
      <w:outlineLvl w:val="7"/>
    </w:pPr>
    <w:rPr>
      <w:rFonts w:eastAsiaTheme="majorEastAsia" w:cstheme="majorBidi"/>
      <w:i/>
      <w:color w:val="272727" w:themeColor="text1" w:themeTint="D8"/>
    </w:rPr>
  </w:style>
  <w:style w:type="paragraph" w:styleId="Nagwek9">
    <w:name w:val="heading 9"/>
    <w:basedOn w:val="Normalny"/>
    <w:next w:val="Normalny"/>
    <w:link w:val="Nagwek9Znak"/>
    <w:uiPriority w:val="9"/>
    <w:semiHidden/>
    <w:unhideWhenUsed/>
    <w:qFormat/>
    <w:rsid w:val="0016149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149F"/>
    <w:rPr>
      <w:rFonts w:asciiTheme="majorHAnsi" w:eastAsiaTheme="majorEastAsia" w:hAnsiTheme="majorHAnsi" w:cstheme="majorBidi"/>
      <w:color w:val="0F4761" w:themeColor="accent1" w:themeShade="BF"/>
      <w:sz w:val="40"/>
    </w:rPr>
  </w:style>
  <w:style w:type="character" w:customStyle="1" w:styleId="Nagwek2Znak">
    <w:name w:val="Nagłówek 2 Znak"/>
    <w:basedOn w:val="Domylnaczcionkaakapitu"/>
    <w:link w:val="Nagwek2"/>
    <w:uiPriority w:val="9"/>
    <w:semiHidden/>
    <w:rsid w:val="0016149F"/>
    <w:rPr>
      <w:rFonts w:asciiTheme="majorHAnsi" w:eastAsiaTheme="majorEastAsia" w:hAnsiTheme="majorHAnsi" w:cstheme="majorBidi"/>
      <w:color w:val="0F4761" w:themeColor="accent1" w:themeShade="BF"/>
      <w:sz w:val="32"/>
    </w:rPr>
  </w:style>
  <w:style w:type="character" w:customStyle="1" w:styleId="Nagwek3Znak">
    <w:name w:val="Nagłówek 3 Znak"/>
    <w:basedOn w:val="Domylnaczcionkaakapitu"/>
    <w:link w:val="Nagwek3"/>
    <w:uiPriority w:val="9"/>
    <w:semiHidden/>
    <w:rsid w:val="0016149F"/>
    <w:rPr>
      <w:rFonts w:eastAsiaTheme="majorEastAsia" w:cstheme="majorBidi"/>
      <w:color w:val="0F4761" w:themeColor="accent1" w:themeShade="BF"/>
      <w:sz w:val="28"/>
    </w:rPr>
  </w:style>
  <w:style w:type="character" w:customStyle="1" w:styleId="Nagwek4Znak">
    <w:name w:val="Nagłówek 4 Znak"/>
    <w:basedOn w:val="Domylnaczcionkaakapitu"/>
    <w:link w:val="Nagwek4"/>
    <w:uiPriority w:val="9"/>
    <w:semiHidden/>
    <w:rsid w:val="0016149F"/>
    <w:rPr>
      <w:rFonts w:eastAsiaTheme="majorEastAsia" w:cstheme="majorBidi"/>
      <w:i/>
      <w:color w:val="0F4761" w:themeColor="accent1" w:themeShade="BF"/>
    </w:rPr>
  </w:style>
  <w:style w:type="character" w:customStyle="1" w:styleId="Nagwek5Znak">
    <w:name w:val="Nagłówek 5 Znak"/>
    <w:basedOn w:val="Domylnaczcionkaakapitu"/>
    <w:link w:val="Nagwek5"/>
    <w:uiPriority w:val="9"/>
    <w:semiHidden/>
    <w:rsid w:val="0016149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6149F"/>
    <w:rPr>
      <w:rFonts w:eastAsiaTheme="majorEastAsia" w:cstheme="majorBidi"/>
      <w:i/>
      <w:color w:val="595959" w:themeColor="text1" w:themeTint="A6"/>
    </w:rPr>
  </w:style>
  <w:style w:type="character" w:customStyle="1" w:styleId="Nagwek7Znak">
    <w:name w:val="Nagłówek 7 Znak"/>
    <w:basedOn w:val="Domylnaczcionkaakapitu"/>
    <w:link w:val="Nagwek7"/>
    <w:uiPriority w:val="9"/>
    <w:semiHidden/>
    <w:rsid w:val="0016149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6149F"/>
    <w:rPr>
      <w:rFonts w:eastAsiaTheme="majorEastAsia" w:cstheme="majorBidi"/>
      <w:i/>
      <w:color w:val="272727" w:themeColor="text1" w:themeTint="D8"/>
    </w:rPr>
  </w:style>
  <w:style w:type="character" w:customStyle="1" w:styleId="Nagwek9Znak">
    <w:name w:val="Nagłówek 9 Znak"/>
    <w:basedOn w:val="Domylnaczcionkaakapitu"/>
    <w:link w:val="Nagwek9"/>
    <w:uiPriority w:val="9"/>
    <w:semiHidden/>
    <w:rsid w:val="0016149F"/>
    <w:rPr>
      <w:rFonts w:eastAsiaTheme="majorEastAsia" w:cstheme="majorBidi"/>
      <w:color w:val="272727" w:themeColor="text1" w:themeTint="D8"/>
    </w:rPr>
  </w:style>
  <w:style w:type="paragraph" w:styleId="Tytu">
    <w:name w:val="Title"/>
    <w:basedOn w:val="Normalny"/>
    <w:next w:val="Normalny"/>
    <w:link w:val="TytuZnak"/>
    <w:uiPriority w:val="10"/>
    <w:qFormat/>
    <w:rsid w:val="0016149F"/>
    <w:pPr>
      <w:spacing w:after="80" w:line="240" w:lineRule="auto"/>
      <w:contextualSpacing/>
    </w:pPr>
    <w:rPr>
      <w:rFonts w:asciiTheme="majorHAnsi" w:eastAsiaTheme="majorEastAsia" w:hAnsiTheme="majorHAnsi" w:cstheme="majorBidi"/>
      <w:kern w:val="28"/>
      <w:sz w:val="56"/>
    </w:rPr>
  </w:style>
  <w:style w:type="character" w:customStyle="1" w:styleId="TytuZnak">
    <w:name w:val="Tytuł Znak"/>
    <w:basedOn w:val="Domylnaczcionkaakapitu"/>
    <w:link w:val="Tytu"/>
    <w:uiPriority w:val="10"/>
    <w:rsid w:val="0016149F"/>
    <w:rPr>
      <w:rFonts w:asciiTheme="majorHAnsi" w:eastAsiaTheme="majorEastAsia" w:hAnsiTheme="majorHAnsi" w:cstheme="majorBidi"/>
      <w:kern w:val="28"/>
      <w:sz w:val="56"/>
    </w:rPr>
  </w:style>
  <w:style w:type="paragraph" w:styleId="Podtytu">
    <w:name w:val="Subtitle"/>
    <w:basedOn w:val="Normalny"/>
    <w:next w:val="Normalny"/>
    <w:link w:val="PodtytuZnak"/>
    <w:uiPriority w:val="11"/>
    <w:qFormat/>
    <w:rsid w:val="0016149F"/>
    <w:pPr>
      <w:numPr>
        <w:ilvl w:val="1"/>
      </w:numPr>
    </w:pPr>
    <w:rPr>
      <w:rFonts w:eastAsiaTheme="majorEastAsia" w:cstheme="majorBidi"/>
      <w:color w:val="595959" w:themeColor="text1" w:themeTint="A6"/>
      <w:sz w:val="28"/>
    </w:rPr>
  </w:style>
  <w:style w:type="character" w:customStyle="1" w:styleId="PodtytuZnak">
    <w:name w:val="Podtytuł Znak"/>
    <w:basedOn w:val="Domylnaczcionkaakapitu"/>
    <w:link w:val="Podtytu"/>
    <w:uiPriority w:val="11"/>
    <w:rsid w:val="0016149F"/>
    <w:rPr>
      <w:rFonts w:eastAsiaTheme="majorEastAsia" w:cstheme="majorBidi"/>
      <w:color w:val="595959" w:themeColor="text1" w:themeTint="A6"/>
      <w:sz w:val="28"/>
    </w:rPr>
  </w:style>
  <w:style w:type="paragraph" w:styleId="Cytat">
    <w:name w:val="Quote"/>
    <w:basedOn w:val="Normalny"/>
    <w:next w:val="Normalny"/>
    <w:link w:val="CytatZnak"/>
    <w:uiPriority w:val="29"/>
    <w:qFormat/>
    <w:rsid w:val="0016149F"/>
    <w:pPr>
      <w:spacing w:before="160"/>
      <w:jc w:val="center"/>
    </w:pPr>
    <w:rPr>
      <w:i/>
      <w:color w:val="404040" w:themeColor="text1" w:themeTint="BF"/>
    </w:rPr>
  </w:style>
  <w:style w:type="character" w:customStyle="1" w:styleId="CytatZnak">
    <w:name w:val="Cytat Znak"/>
    <w:basedOn w:val="Domylnaczcionkaakapitu"/>
    <w:link w:val="Cytat"/>
    <w:uiPriority w:val="29"/>
    <w:rsid w:val="0016149F"/>
    <w:rPr>
      <w:i/>
      <w:color w:val="404040" w:themeColor="text1" w:themeTint="BF"/>
    </w:rPr>
  </w:style>
  <w:style w:type="paragraph" w:styleId="Akapitzlist">
    <w:name w:val="List Paragraph"/>
    <w:basedOn w:val="Normalny"/>
    <w:uiPriority w:val="34"/>
    <w:qFormat/>
    <w:rsid w:val="0016149F"/>
    <w:pPr>
      <w:ind w:left="720"/>
      <w:contextualSpacing/>
    </w:pPr>
  </w:style>
  <w:style w:type="character" w:styleId="Wyrnienieintensywne">
    <w:name w:val="Intense Emphasis"/>
    <w:basedOn w:val="Domylnaczcionkaakapitu"/>
    <w:uiPriority w:val="21"/>
    <w:qFormat/>
    <w:rsid w:val="0016149F"/>
    <w:rPr>
      <w:i/>
      <w:color w:val="0F4761" w:themeColor="accent1" w:themeShade="BF"/>
    </w:rPr>
  </w:style>
  <w:style w:type="paragraph" w:styleId="Cytatintensywny">
    <w:name w:val="Intense Quote"/>
    <w:basedOn w:val="Normalny"/>
    <w:next w:val="Normalny"/>
    <w:link w:val="CytatintensywnyZnak"/>
    <w:uiPriority w:val="30"/>
    <w:qFormat/>
    <w:rsid w:val="0016149F"/>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CytatintensywnyZnak">
    <w:name w:val="Cytat intensywny Znak"/>
    <w:basedOn w:val="Domylnaczcionkaakapitu"/>
    <w:link w:val="Cytatintensywny"/>
    <w:uiPriority w:val="30"/>
    <w:rsid w:val="0016149F"/>
    <w:rPr>
      <w:i/>
      <w:color w:val="0F4761" w:themeColor="accent1" w:themeShade="BF"/>
    </w:rPr>
  </w:style>
  <w:style w:type="character" w:styleId="Odwoanieintensywne">
    <w:name w:val="Intense Reference"/>
    <w:basedOn w:val="Domylnaczcionkaakapitu"/>
    <w:uiPriority w:val="32"/>
    <w:qFormat/>
    <w:rsid w:val="0016149F"/>
    <w:rPr>
      <w:b/>
      <w:smallCaps/>
      <w:color w:val="0F4761" w:themeColor="accent1" w:themeShade="BF"/>
    </w:rPr>
  </w:style>
  <w:style w:type="paragraph" w:customStyle="1" w:styleId="P68B1DB1-Normalny1">
    <w:name w:val="P68B1DB1-Normalny1"/>
    <w:basedOn w:val="Normalny"/>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1330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Juchnicka</dc:creator>
  <cp:keywords/>
  <dc:description/>
  <cp:lastModifiedBy>Aneta Juchnicka</cp:lastModifiedBy>
  <cp:revision>9</cp:revision>
  <dcterms:created xsi:type="dcterms:W3CDTF">2025-07-14T09:26:00Z</dcterms:created>
  <dcterms:modified xsi:type="dcterms:W3CDTF">2025-07-23T12:41:00Z</dcterms:modified>
</cp:coreProperties>
</file>